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D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Pr="008D667E" w:rsidRDefault="00366683" w:rsidP="0036668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 xml:space="preserve">РЕЗОЛЮЦИЯ </w:t>
      </w:r>
    </w:p>
    <w:p w:rsidR="00366683" w:rsidRDefault="00366683" w:rsidP="00366683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667E">
        <w:rPr>
          <w:rFonts w:ascii="Times New Roman" w:hAnsi="Times New Roman"/>
          <w:b/>
          <w:sz w:val="24"/>
        </w:rPr>
        <w:t>Круглого стола «</w:t>
      </w:r>
      <w:r w:rsidRPr="00366683">
        <w:rPr>
          <w:rFonts w:ascii="Times New Roman" w:hAnsi="Times New Roman"/>
          <w:b/>
          <w:sz w:val="24"/>
        </w:rPr>
        <w:t>Пути совершенствования ВРТ помощи в России в рамках реализации национальной стратегии 2020</w:t>
      </w:r>
      <w:r w:rsidRPr="008D667E">
        <w:rPr>
          <w:rFonts w:ascii="Times New Roman" w:hAnsi="Times New Roman"/>
          <w:b/>
          <w:sz w:val="24"/>
        </w:rPr>
        <w:t xml:space="preserve">» </w:t>
      </w:r>
    </w:p>
    <w:p w:rsidR="00366683" w:rsidRPr="00D270B8" w:rsidRDefault="00366683" w:rsidP="00366683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/>
          <w:b/>
          <w:i/>
          <w:sz w:val="24"/>
          <w:szCs w:val="24"/>
        </w:rPr>
      </w:pPr>
      <w:r w:rsidRPr="00D270B8">
        <w:rPr>
          <w:rFonts w:ascii="Times New Roman" w:hAnsi="Times New Roman"/>
          <w:b/>
          <w:i/>
          <w:sz w:val="24"/>
          <w:szCs w:val="24"/>
        </w:rPr>
        <w:t>Россия, Москва, 29 ноября 2018 года</w:t>
      </w:r>
    </w:p>
    <w:p w:rsidR="00366683" w:rsidRPr="008D667E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D270B8">
        <w:rPr>
          <w:rFonts w:ascii="Times New Roman" w:hAnsi="Times New Roman"/>
          <w:sz w:val="24"/>
        </w:rPr>
        <w:t>Н</w:t>
      </w:r>
      <w:r w:rsidRPr="008D667E">
        <w:rPr>
          <w:rFonts w:ascii="Times New Roman" w:hAnsi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/>
          <w:sz w:val="24"/>
        </w:rPr>
        <w:t>ранения в Российской Федерации»</w:t>
      </w:r>
      <w:r w:rsidRPr="008D667E">
        <w:rPr>
          <w:rFonts w:ascii="Times New Roman" w:hAnsi="Times New Roman"/>
          <w:sz w:val="24"/>
        </w:rPr>
        <w:t xml:space="preserve"> состоялся круглый стол «</w:t>
      </w:r>
      <w:r w:rsidRPr="00366683">
        <w:rPr>
          <w:rFonts w:ascii="Times New Roman" w:hAnsi="Times New Roman"/>
          <w:sz w:val="24"/>
        </w:rPr>
        <w:t>Пути совершенствования ВРТ помощи в России в рамках реализации национальной стратегии 2020</w:t>
      </w:r>
      <w:r w:rsidRPr="008D667E">
        <w:rPr>
          <w:rFonts w:ascii="Times New Roman" w:hAnsi="Times New Roman"/>
          <w:sz w:val="24"/>
        </w:rPr>
        <w:t>».</w:t>
      </w:r>
    </w:p>
    <w:p w:rsid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8D667E">
        <w:rPr>
          <w:rFonts w:ascii="Times New Roman" w:hAnsi="Times New Roman"/>
          <w:sz w:val="24"/>
        </w:rPr>
        <w:t>В работе круглого стола приняли участие представители пациентских организаций, представители экспертных, медицинских и общественных организаций</w:t>
      </w:r>
      <w:r>
        <w:rPr>
          <w:rFonts w:ascii="Times New Roman" w:hAnsi="Times New Roman"/>
          <w:sz w:val="24"/>
        </w:rPr>
        <w:t>.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круглого стола </w:t>
      </w:r>
      <w:r w:rsidRPr="00366683">
        <w:rPr>
          <w:rFonts w:ascii="Times New Roman" w:hAnsi="Times New Roman"/>
          <w:sz w:val="24"/>
        </w:rPr>
        <w:t>убеждены, что усилия по дальнейшему совершенствованию и повышению доступности ВРТ помощи для граждан России должны быть предметом объединения усилий всех общественных объединений, профессиональных сообществ.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366683">
        <w:rPr>
          <w:rFonts w:ascii="Times New Roman" w:hAnsi="Times New Roman"/>
          <w:sz w:val="24"/>
        </w:rPr>
        <w:t xml:space="preserve">Высокую озабоченность вызывает отсутствие должной координация действий пациентки, врача женской консультации и клиники ЭКО, женщина теряет драгоценное время на ожидание очереди в листе ожидания, что критически снижает шансы на наступление беременности. Распределение планового задания в клиниках ЭКО и действующий механизм формирования тарифа на оказание медицинской услуги в системе ОМС не находятся в прямой зависимости от качества предоставленных услуг, поэтому нарушается принцип «деньги –за пациентом». 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366683">
        <w:rPr>
          <w:rFonts w:ascii="Times New Roman" w:hAnsi="Times New Roman"/>
          <w:sz w:val="24"/>
        </w:rPr>
        <w:t xml:space="preserve">В связи с этим </w:t>
      </w:r>
      <w:r>
        <w:rPr>
          <w:rFonts w:ascii="Times New Roman" w:hAnsi="Times New Roman"/>
          <w:sz w:val="24"/>
        </w:rPr>
        <w:t xml:space="preserve">участники круглого стола </w:t>
      </w:r>
      <w:r w:rsidRPr="00366683">
        <w:rPr>
          <w:rFonts w:ascii="Times New Roman" w:hAnsi="Times New Roman"/>
          <w:b/>
          <w:sz w:val="24"/>
        </w:rPr>
        <w:t>рекомендуют</w:t>
      </w:r>
      <w:r w:rsidRPr="00366683">
        <w:rPr>
          <w:rFonts w:ascii="Times New Roman" w:hAnsi="Times New Roman"/>
          <w:b/>
          <w:sz w:val="24"/>
        </w:rPr>
        <w:t xml:space="preserve"> на текущую и среднесрочную перспективы предусмотреть и реализовать на федеральном и региональном уровнях комплекс конкретных мер: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66683">
        <w:rPr>
          <w:rFonts w:ascii="Times New Roman" w:hAnsi="Times New Roman"/>
          <w:sz w:val="24"/>
        </w:rPr>
        <w:t>Существенное повышение как качества диагностики бесплодия на уровне врачей первичного приема, так и информированности населения о возможных методах лечения бесплодия путем: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366683">
        <w:rPr>
          <w:rFonts w:ascii="Times New Roman" w:hAnsi="Times New Roman"/>
          <w:sz w:val="24"/>
        </w:rPr>
        <w:t xml:space="preserve">- запуска образовательных программ, направленных на изменение поведенческих паттернов, повышение осведомленности населения о факторах, увеличивающих риск развития бесплодия; 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 w:rsidRPr="00366683">
        <w:rPr>
          <w:rFonts w:ascii="Times New Roman" w:hAnsi="Times New Roman"/>
          <w:sz w:val="24"/>
        </w:rPr>
        <w:t xml:space="preserve">- обучения на постоянной основе врачей женских консультаций методам диагностики и лечения бесплодия на базе действующих специализированных образовательных центров. 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366683">
        <w:rPr>
          <w:rFonts w:ascii="Times New Roman" w:hAnsi="Times New Roman"/>
          <w:sz w:val="24"/>
        </w:rPr>
        <w:t>Обеспечение ранней диагностики бесплодия за счет включения в ОМС тарифы спермограммы, MAR-теста, определения антимюллерового гормона и скорейшего направления пациентов в специализированные медицинские учреждения путем четкой системы маршрутизации пациентов по принципу работы родового сертификата.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</w:t>
      </w:r>
      <w:r w:rsidRPr="00366683">
        <w:rPr>
          <w:rFonts w:ascii="Times New Roman" w:hAnsi="Times New Roman"/>
          <w:sz w:val="24"/>
        </w:rPr>
        <w:t>Оптимизация имеющихся ресурсов отрасли за счет формирования единого тарифа на лечение методом ЭКО в рамках ОМС во всех субъектах РФ с обеспечением доступности расчета тарифа на сайтах ТФОМС.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Изучение существующего положительного</w:t>
      </w:r>
      <w:r w:rsidRPr="00366683">
        <w:rPr>
          <w:rFonts w:ascii="Times New Roman" w:hAnsi="Times New Roman"/>
          <w:sz w:val="24"/>
        </w:rPr>
        <w:t xml:space="preserve"> опыт</w:t>
      </w:r>
      <w:r>
        <w:rPr>
          <w:rFonts w:ascii="Times New Roman" w:hAnsi="Times New Roman"/>
          <w:sz w:val="24"/>
        </w:rPr>
        <w:t xml:space="preserve">а </w:t>
      </w:r>
      <w:r w:rsidRPr="00366683">
        <w:rPr>
          <w:rFonts w:ascii="Times New Roman" w:hAnsi="Times New Roman"/>
          <w:sz w:val="24"/>
        </w:rPr>
        <w:t>субъектов РФ по формированию отчетности и контроля качества лечения бесплодия</w:t>
      </w:r>
      <w:r>
        <w:rPr>
          <w:rFonts w:ascii="Times New Roman" w:hAnsi="Times New Roman"/>
          <w:sz w:val="24"/>
        </w:rPr>
        <w:t>,</w:t>
      </w:r>
      <w:r w:rsidRPr="00366683">
        <w:rPr>
          <w:rFonts w:ascii="Times New Roman" w:hAnsi="Times New Roman"/>
          <w:sz w:val="24"/>
        </w:rPr>
        <w:t xml:space="preserve"> с целью разработки и внедрения всероссийского регистра пациентов</w:t>
      </w:r>
      <w:r>
        <w:rPr>
          <w:rFonts w:ascii="Times New Roman" w:hAnsi="Times New Roman"/>
          <w:sz w:val="24"/>
        </w:rPr>
        <w:t>,</w:t>
      </w:r>
      <w:r w:rsidRPr="00366683">
        <w:rPr>
          <w:rFonts w:ascii="Times New Roman" w:hAnsi="Times New Roman"/>
          <w:sz w:val="24"/>
        </w:rPr>
        <w:t xml:space="preserve"> во исполнение Постановления Правительства РФ №555 от 5 мая 2018 года о единой государственной информационной системе в сфере здравоохранения</w:t>
      </w:r>
    </w:p>
    <w:p w:rsidR="00366683" w:rsidRPr="00366683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366683">
        <w:rPr>
          <w:rFonts w:ascii="Times New Roman" w:hAnsi="Times New Roman"/>
          <w:sz w:val="24"/>
        </w:rPr>
        <w:t>На ос</w:t>
      </w:r>
      <w:r>
        <w:rPr>
          <w:rFonts w:ascii="Times New Roman" w:hAnsi="Times New Roman"/>
          <w:sz w:val="24"/>
        </w:rPr>
        <w:t>новании данных регистра проведение</w:t>
      </w:r>
      <w:r w:rsidRPr="00366683">
        <w:rPr>
          <w:rFonts w:ascii="Times New Roman" w:hAnsi="Times New Roman"/>
          <w:sz w:val="24"/>
        </w:rPr>
        <w:t xml:space="preserve"> анализ</w:t>
      </w:r>
      <w:r>
        <w:rPr>
          <w:rFonts w:ascii="Times New Roman" w:hAnsi="Times New Roman"/>
          <w:sz w:val="24"/>
        </w:rPr>
        <w:t>а</w:t>
      </w:r>
      <w:r w:rsidRPr="00366683">
        <w:rPr>
          <w:rFonts w:ascii="Times New Roman" w:hAnsi="Times New Roman"/>
          <w:sz w:val="24"/>
        </w:rPr>
        <w:t xml:space="preserve"> эффективности расходования гос</w:t>
      </w:r>
      <w:r>
        <w:rPr>
          <w:rFonts w:ascii="Times New Roman" w:hAnsi="Times New Roman"/>
          <w:sz w:val="24"/>
        </w:rPr>
        <w:t>ударственных средств и исключение</w:t>
      </w:r>
      <w:r w:rsidRPr="00366683">
        <w:rPr>
          <w:rFonts w:ascii="Times New Roman" w:hAnsi="Times New Roman"/>
          <w:sz w:val="24"/>
        </w:rPr>
        <w:t xml:space="preserve"> из списка медицинских организаций, участвующих в оказании помощи за счет средств ОМС организаций, с низкой эффективностью лечения (менее 35% частоты наступления беременности на 1 перенос эмбрионов). В качестве ключевого индика</w:t>
      </w:r>
      <w:r w:rsidR="00A269BE">
        <w:rPr>
          <w:rFonts w:ascii="Times New Roman" w:hAnsi="Times New Roman"/>
          <w:sz w:val="24"/>
        </w:rPr>
        <w:t>тора успеха лечения использование</w:t>
      </w:r>
      <w:r w:rsidRPr="00366683">
        <w:rPr>
          <w:rFonts w:ascii="Times New Roman" w:hAnsi="Times New Roman"/>
          <w:sz w:val="24"/>
        </w:rPr>
        <w:t xml:space="preserve"> показатель</w:t>
      </w:r>
      <w:r w:rsidR="00A269BE">
        <w:rPr>
          <w:rFonts w:ascii="Times New Roman" w:hAnsi="Times New Roman"/>
          <w:sz w:val="24"/>
        </w:rPr>
        <w:t>я</w:t>
      </w:r>
      <w:r w:rsidRPr="00366683">
        <w:rPr>
          <w:rFonts w:ascii="Times New Roman" w:hAnsi="Times New Roman"/>
          <w:sz w:val="24"/>
        </w:rPr>
        <w:t xml:space="preserve"> количества рожденных живым плодом (Take home babies).</w:t>
      </w:r>
    </w:p>
    <w:p w:rsidR="00366683" w:rsidRPr="00366683" w:rsidRDefault="00A269BE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366683" w:rsidRPr="00366683">
        <w:rPr>
          <w:rFonts w:ascii="Times New Roman" w:hAnsi="Times New Roman"/>
          <w:sz w:val="24"/>
        </w:rPr>
        <w:t>Разработка и внесение изменений и дополнений в Федеральный закон от 21.11.2011 г. № 323-ФЗ «Об основах охраны здоровья граждан в Российской Федерации» в части, касающейся придания надлежащего правового статуса и обязательности клинических рекомендаций (протоколов лечения) и поэтапного перехода к оказанию медицинской помощи на основе клинических рекомендаций (протоколов лечения).</w:t>
      </w:r>
    </w:p>
    <w:p w:rsidR="00366683" w:rsidRPr="00366683" w:rsidRDefault="00A269BE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366683" w:rsidRPr="00366683">
        <w:rPr>
          <w:rFonts w:ascii="Times New Roman" w:hAnsi="Times New Roman"/>
          <w:sz w:val="24"/>
        </w:rPr>
        <w:t xml:space="preserve">Разработка и внесение точечных изменений в Постановление Правительства Российской Федерации от 08.12.2017 г. № 1492 «О Программе государственных гарантий бесплатного оказания гражданам медицинской помощи на 2018 год и на плановый период 2019 и 2020 годов» для включения ПГД как базовую программу ВРТ (ЭКО) при лечении бесплодия за счет средств ОМС, так и при проведении ПГД в отношении фертильных пар (одиноких женщин) по результатам медико-генетического обследования при моногенных заболеваниях. </w:t>
      </w:r>
    </w:p>
    <w:p w:rsidR="00366683" w:rsidRPr="00366683" w:rsidRDefault="00A269BE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366683" w:rsidRPr="00366683">
        <w:rPr>
          <w:rFonts w:ascii="Times New Roman" w:hAnsi="Times New Roman"/>
          <w:sz w:val="24"/>
        </w:rPr>
        <w:t xml:space="preserve">Популяризация методов лечения бесплодия с помощью ЭКО в глазах российских потребителей и врачебного сообщества путем запуска образовательных программ на основных телевизионных каналах, в социальных сетях; проведения на регулярной основе форумов пациентов с привлечением экспертов, представителей органов власти и шоу бизнеса. </w:t>
      </w:r>
      <w:bookmarkStart w:id="0" w:name="_GoBack"/>
      <w:bookmarkEnd w:id="0"/>
    </w:p>
    <w:p w:rsidR="00366683" w:rsidRPr="00366683" w:rsidRDefault="00A269BE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круглого стола понимают</w:t>
      </w:r>
      <w:r w:rsidR="00366683" w:rsidRPr="00366683">
        <w:rPr>
          <w:rFonts w:ascii="Times New Roman" w:hAnsi="Times New Roman"/>
          <w:sz w:val="24"/>
        </w:rPr>
        <w:t>, что лечение бесплодия ложится бременем на государственные бюджеты федерального и регионального уровня и на бюджеты фондов ОМС. Однако, опыт показывает, что государства, которые в сложные периоды своей истории начинали реализацию масштабных планов и программ, отвечающих интересам широких слоев населения, получали заметное преимущество в развитии по сравнению с другими странами.</w:t>
      </w:r>
    </w:p>
    <w:p w:rsidR="00366683" w:rsidRPr="008D667E" w:rsidRDefault="00366683" w:rsidP="00366683">
      <w:pPr>
        <w:spacing w:after="8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6683" w:rsidRPr="007E0532" w:rsidRDefault="00366683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66683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9" w:rsidRDefault="00AD43E9" w:rsidP="007759A9">
      <w:pPr>
        <w:spacing w:after="0" w:line="240" w:lineRule="auto"/>
      </w:pPr>
      <w:r>
        <w:separator/>
      </w:r>
    </w:p>
  </w:endnote>
  <w:endnote w:type="continuationSeparator" w:id="0">
    <w:p w:rsidR="00AD43E9" w:rsidRDefault="00AD43E9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4224C6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9" w:rsidRDefault="00AD43E9" w:rsidP="007759A9">
      <w:pPr>
        <w:spacing w:after="0" w:line="240" w:lineRule="auto"/>
      </w:pPr>
      <w:r>
        <w:separator/>
      </w:r>
    </w:p>
  </w:footnote>
  <w:footnote w:type="continuationSeparator" w:id="0">
    <w:p w:rsidR="00AD43E9" w:rsidRDefault="00AD43E9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AD43E9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AD43E9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AD43E9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6054C"/>
    <w:rsid w:val="00366683"/>
    <w:rsid w:val="00387778"/>
    <w:rsid w:val="003916AE"/>
    <w:rsid w:val="003948C0"/>
    <w:rsid w:val="003A0CF2"/>
    <w:rsid w:val="003F78F4"/>
    <w:rsid w:val="004010DF"/>
    <w:rsid w:val="004224C6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269BE"/>
    <w:rsid w:val="00A55E93"/>
    <w:rsid w:val="00A71DF4"/>
    <w:rsid w:val="00A7335B"/>
    <w:rsid w:val="00A97510"/>
    <w:rsid w:val="00AA4195"/>
    <w:rsid w:val="00AA7BD8"/>
    <w:rsid w:val="00AD43E9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BAB781"/>
  <w15:docId w15:val="{1AD6A837-8924-4EF8-B179-F42997E2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4948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5</cp:revision>
  <cp:lastPrinted>2018-09-17T07:07:00Z</cp:lastPrinted>
  <dcterms:created xsi:type="dcterms:W3CDTF">2018-12-29T09:20:00Z</dcterms:created>
  <dcterms:modified xsi:type="dcterms:W3CDTF">2019-05-20T21:33:00Z</dcterms:modified>
</cp:coreProperties>
</file>