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49806" w14:textId="77777777" w:rsidR="005B24D0" w:rsidRPr="00314269" w:rsidRDefault="005B24D0" w:rsidP="003142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69">
        <w:rPr>
          <w:rFonts w:ascii="Times New Roman" w:hAnsi="Times New Roman" w:cs="Times New Roman"/>
          <w:b/>
          <w:bCs/>
          <w:sz w:val="24"/>
          <w:szCs w:val="24"/>
        </w:rPr>
        <w:t>Резолюция</w:t>
      </w:r>
    </w:p>
    <w:p w14:paraId="16090C07" w14:textId="36550735" w:rsidR="005B24D0" w:rsidRPr="00314269" w:rsidRDefault="005B24D0" w:rsidP="003142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69">
        <w:rPr>
          <w:rFonts w:ascii="Times New Roman" w:hAnsi="Times New Roman" w:cs="Times New Roman"/>
          <w:b/>
          <w:bCs/>
          <w:sz w:val="24"/>
          <w:szCs w:val="24"/>
        </w:rPr>
        <w:t xml:space="preserve">II Всероссийский </w:t>
      </w:r>
      <w:r w:rsidR="002C53D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14269">
        <w:rPr>
          <w:rFonts w:ascii="Times New Roman" w:hAnsi="Times New Roman" w:cs="Times New Roman"/>
          <w:b/>
          <w:bCs/>
          <w:sz w:val="24"/>
          <w:szCs w:val="24"/>
        </w:rPr>
        <w:t>рфанный форум</w:t>
      </w:r>
    </w:p>
    <w:p w14:paraId="741F26F5" w14:textId="77777777" w:rsidR="005B24D0" w:rsidRPr="00314269" w:rsidRDefault="005B24D0" w:rsidP="003142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269">
        <w:rPr>
          <w:rFonts w:ascii="Times New Roman" w:hAnsi="Times New Roman" w:cs="Times New Roman"/>
          <w:b/>
          <w:bCs/>
          <w:sz w:val="24"/>
          <w:szCs w:val="24"/>
        </w:rPr>
        <w:t>Москва, 28 февраля -29 февраля 2020 г</w:t>
      </w:r>
    </w:p>
    <w:p w14:paraId="6A266A9B" w14:textId="77777777" w:rsidR="005B24D0" w:rsidRPr="005B24D0" w:rsidRDefault="005B24D0" w:rsidP="005B24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ED4A1D6" w14:textId="51139F5D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Во II Всероссийском </w:t>
      </w:r>
      <w:r w:rsidR="002C53D4">
        <w:rPr>
          <w:rFonts w:ascii="Times New Roman" w:hAnsi="Times New Roman" w:cs="Times New Roman"/>
          <w:sz w:val="24"/>
          <w:szCs w:val="24"/>
        </w:rPr>
        <w:t>о</w:t>
      </w:r>
      <w:r w:rsidRPr="005B24D0">
        <w:rPr>
          <w:rFonts w:ascii="Times New Roman" w:hAnsi="Times New Roman" w:cs="Times New Roman"/>
          <w:sz w:val="24"/>
          <w:szCs w:val="24"/>
        </w:rPr>
        <w:t>рфанном Форуме, посвященном Международному Дню редких болезней приняли участие более 300 экспертов и представителей общественных организаций из 32 регионов Российской Федерации.</w:t>
      </w:r>
    </w:p>
    <w:p w14:paraId="1E516D4E" w14:textId="5446C7E9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В ходе форума обсуждались </w:t>
      </w:r>
      <w:r w:rsidR="003776B1">
        <w:rPr>
          <w:rFonts w:ascii="Times New Roman" w:hAnsi="Times New Roman" w:cs="Times New Roman"/>
          <w:sz w:val="24"/>
          <w:szCs w:val="24"/>
        </w:rPr>
        <w:t>различные</w:t>
      </w:r>
      <w:r w:rsidR="003776B1" w:rsidRPr="005B24D0">
        <w:rPr>
          <w:rFonts w:ascii="Times New Roman" w:hAnsi="Times New Roman" w:cs="Times New Roman"/>
          <w:sz w:val="24"/>
          <w:szCs w:val="24"/>
        </w:rPr>
        <w:t xml:space="preserve"> </w:t>
      </w:r>
      <w:r w:rsidRPr="005B24D0">
        <w:rPr>
          <w:rFonts w:ascii="Times New Roman" w:hAnsi="Times New Roman" w:cs="Times New Roman"/>
          <w:sz w:val="24"/>
          <w:szCs w:val="24"/>
        </w:rPr>
        <w:t>аспекты проблем редких заболеваний в Российской Федерации: законодательное регулирование, отечественное производство орфанных препаратов и лечебного питания, развитие генетической службы, системы диагностики и лечения редких заболеваний, доступность ургентной и паллиативной помощи</w:t>
      </w:r>
      <w:r w:rsidR="00AC16F6">
        <w:rPr>
          <w:rFonts w:ascii="Times New Roman" w:hAnsi="Times New Roman" w:cs="Times New Roman"/>
          <w:sz w:val="24"/>
          <w:szCs w:val="24"/>
        </w:rPr>
        <w:t xml:space="preserve">, </w:t>
      </w:r>
      <w:r w:rsidR="00AC16F6" w:rsidRPr="00AC16F6">
        <w:rPr>
          <w:rFonts w:ascii="Times New Roman" w:hAnsi="Times New Roman" w:cs="Times New Roman"/>
          <w:sz w:val="24"/>
          <w:szCs w:val="24"/>
        </w:rPr>
        <w:t>вопросы оплаты диагностики и терапии в рамках обязательного медицинского страхования (ОМС)</w:t>
      </w:r>
      <w:r w:rsidRPr="005B24D0">
        <w:rPr>
          <w:rFonts w:ascii="Times New Roman" w:hAnsi="Times New Roman" w:cs="Times New Roman"/>
          <w:sz w:val="24"/>
          <w:szCs w:val="24"/>
        </w:rPr>
        <w:t xml:space="preserve">.  Все участники   отметили, что в нашей стране уже многое сделано для помощи больным с редкими заболеваниями, но прогресс в этой области медицины столь стремительный, что необходимо постоянно совершенствовать законодательство, медицинскую и социальную систему оказания помощи этим больным. </w:t>
      </w:r>
    </w:p>
    <w:p w14:paraId="34DB05A7" w14:textId="566CE2C9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Участники форума приветствовали решение Правительства РФ расширить Программу высоко затратных нозологий (Программа ВЗН) на 7 орфанных заболеваний. В 2019 году было выделено из федерального бюджета 55,7 млрд рублей на закупку лекарств по 12 наиболее высокозатратным нозологиям. В 2020 году сумма увеличена до 61,8 млрд рублей. Увеличилось и количество </w:t>
      </w:r>
      <w:r w:rsidR="003776B1"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Pr="005B24D0">
        <w:rPr>
          <w:rFonts w:ascii="Times New Roman" w:hAnsi="Times New Roman" w:cs="Times New Roman"/>
          <w:sz w:val="24"/>
          <w:szCs w:val="24"/>
        </w:rPr>
        <w:t xml:space="preserve">закупаемых препаратов – пять лет назад их было 18, сейчас уже 39. Федеральные закупки сейчас проводятся в полном объеме, в регионах же, к сожалению, обязательства по лекарственному обеспечению выполняются в зависимости от финансового положения конкретного субъекта федерации. </w:t>
      </w:r>
    </w:p>
    <w:p w14:paraId="5174B9F9" w14:textId="1761E152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Необходимость формирования системного подхода к оказанию качественной медицинской помощи пациентам с редкими заболеваниями звучала в выступлениях большинства участников Форума. Также были отмечена </w:t>
      </w:r>
      <w:r w:rsidR="00AC16F6">
        <w:rPr>
          <w:rFonts w:ascii="Times New Roman" w:hAnsi="Times New Roman" w:cs="Times New Roman"/>
          <w:sz w:val="24"/>
          <w:szCs w:val="24"/>
        </w:rPr>
        <w:t xml:space="preserve">острая </w:t>
      </w:r>
      <w:r w:rsidRPr="005B24D0">
        <w:rPr>
          <w:rFonts w:ascii="Times New Roman" w:hAnsi="Times New Roman" w:cs="Times New Roman"/>
          <w:sz w:val="24"/>
          <w:szCs w:val="24"/>
        </w:rPr>
        <w:t>необходимость разработки и принятия клинических рекомендаций для лечения редких заболеваний, определения порядка маршрутизации пациентов с редкими болезнями и создания единой федеральной Программы лекарственного обеспечения пациентов с жизнеугрожающими редкими орфанными заболеваниями, приводящими к инвалидизации и преждевременной смертности</w:t>
      </w:r>
      <w:r w:rsidR="00930012">
        <w:rPr>
          <w:rFonts w:ascii="Times New Roman" w:hAnsi="Times New Roman" w:cs="Times New Roman"/>
          <w:sz w:val="24"/>
          <w:szCs w:val="24"/>
        </w:rPr>
        <w:t>, а также «Дорожной карты» дальнейшего развития системы помощи пациентам с редкими заболеваниями</w:t>
      </w:r>
      <w:r w:rsidRPr="005B24D0">
        <w:rPr>
          <w:rFonts w:ascii="Times New Roman" w:hAnsi="Times New Roman" w:cs="Times New Roman"/>
          <w:sz w:val="24"/>
          <w:szCs w:val="24"/>
        </w:rPr>
        <w:t xml:space="preserve">. Именно такой подход позволит устранить дисбаланс и неравенство лекарственного обеспечения граждан, страдающих редкими заболеваниями. </w:t>
      </w:r>
    </w:p>
    <w:p w14:paraId="060F6B4A" w14:textId="77777777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Участники Форума выделили ряд проблем, которые требуют решения и отметили растущую обеспокоенность медицинского и пациентского сообщества недостаточным уровнем финансирования лекарственного обеспечения орфанных заболеваний.  </w:t>
      </w:r>
    </w:p>
    <w:p w14:paraId="7E4F8271" w14:textId="77777777" w:rsidR="003D0A06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Необходимо создание прозрачных и четких критериев для включения редких болезней в перечень высокозатратных нозологий и заболеваний, обеспечивающихся за счет средств федерального и региональных бюджетов. </w:t>
      </w:r>
    </w:p>
    <w:p w14:paraId="23EA29B4" w14:textId="57F86B78" w:rsidR="003776B1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Так для ряда редких болезней (болезнь Помпе, </w:t>
      </w:r>
      <w:r w:rsidR="003776B1" w:rsidRPr="005B24D0">
        <w:rPr>
          <w:rFonts w:ascii="Times New Roman" w:hAnsi="Times New Roman" w:cs="Times New Roman"/>
          <w:sz w:val="24"/>
          <w:szCs w:val="24"/>
        </w:rPr>
        <w:t>спинальн</w:t>
      </w:r>
      <w:r w:rsidR="003776B1">
        <w:rPr>
          <w:rFonts w:ascii="Times New Roman" w:hAnsi="Times New Roman" w:cs="Times New Roman"/>
          <w:sz w:val="24"/>
          <w:szCs w:val="24"/>
        </w:rPr>
        <w:t>ая</w:t>
      </w:r>
      <w:r w:rsidR="003776B1" w:rsidRPr="005B24D0">
        <w:rPr>
          <w:rFonts w:ascii="Times New Roman" w:hAnsi="Times New Roman" w:cs="Times New Roman"/>
          <w:sz w:val="24"/>
          <w:szCs w:val="24"/>
        </w:rPr>
        <w:t xml:space="preserve"> мышечная</w:t>
      </w:r>
      <w:r w:rsidRPr="005B24D0">
        <w:rPr>
          <w:rFonts w:ascii="Times New Roman" w:hAnsi="Times New Roman" w:cs="Times New Roman"/>
          <w:sz w:val="24"/>
          <w:szCs w:val="24"/>
        </w:rPr>
        <w:t xml:space="preserve"> атрофия,  недостаточность альфа 1 антитрипсина, дефицит лизосомной кислой липазы, идиопатический легочный фиброз, хронический миелофиброз</w:t>
      </w:r>
      <w:r w:rsidR="00930012">
        <w:rPr>
          <w:rFonts w:ascii="Times New Roman" w:hAnsi="Times New Roman" w:cs="Times New Roman"/>
          <w:sz w:val="24"/>
          <w:szCs w:val="24"/>
        </w:rPr>
        <w:t xml:space="preserve">, </w:t>
      </w:r>
      <w:r w:rsidR="00930012" w:rsidRPr="00930012">
        <w:rPr>
          <w:rFonts w:ascii="Times New Roman" w:hAnsi="Times New Roman" w:cs="Times New Roman"/>
          <w:sz w:val="24"/>
          <w:szCs w:val="24"/>
        </w:rPr>
        <w:t>мукополисахаридоз IVa типа</w:t>
      </w:r>
      <w:r w:rsidR="00AC16F6">
        <w:rPr>
          <w:rFonts w:ascii="Times New Roman" w:hAnsi="Times New Roman" w:cs="Times New Roman"/>
          <w:sz w:val="24"/>
          <w:szCs w:val="24"/>
        </w:rPr>
        <w:t xml:space="preserve">, </w:t>
      </w:r>
      <w:r w:rsidR="00AC16F6" w:rsidRPr="00AC16F6">
        <w:rPr>
          <w:rFonts w:ascii="Times New Roman" w:hAnsi="Times New Roman" w:cs="Times New Roman"/>
          <w:sz w:val="24"/>
          <w:szCs w:val="24"/>
        </w:rPr>
        <w:t xml:space="preserve">острый миелоидный лейкоз </w:t>
      </w:r>
      <w:r w:rsidRPr="005B24D0">
        <w:rPr>
          <w:rFonts w:ascii="Times New Roman" w:hAnsi="Times New Roman" w:cs="Times New Roman"/>
          <w:sz w:val="24"/>
          <w:szCs w:val="24"/>
        </w:rPr>
        <w:t xml:space="preserve">и некоторые другие)  на территории Российской Федерации зарегистрированы  лекарственные препараты для патогенетического лечения, но данные заболевания не входят в </w:t>
      </w:r>
      <w:r w:rsidR="00930012" w:rsidRPr="00930012">
        <w:rPr>
          <w:rFonts w:ascii="Times New Roman" w:hAnsi="Times New Roman" w:cs="Times New Roman"/>
          <w:sz w:val="24"/>
          <w:szCs w:val="24"/>
        </w:rPr>
        <w:t>перечни заболеваний</w:t>
      </w:r>
      <w:r w:rsidRPr="005B24D0">
        <w:rPr>
          <w:rFonts w:ascii="Times New Roman" w:hAnsi="Times New Roman" w:cs="Times New Roman"/>
          <w:sz w:val="24"/>
          <w:szCs w:val="24"/>
        </w:rPr>
        <w:t>, лекарственное обеспечение которых берет на себя региональный или федеральный бюджет</w:t>
      </w:r>
      <w:r w:rsidR="003776B1">
        <w:rPr>
          <w:rFonts w:ascii="Times New Roman" w:hAnsi="Times New Roman" w:cs="Times New Roman"/>
          <w:sz w:val="24"/>
          <w:szCs w:val="24"/>
        </w:rPr>
        <w:t>, л</w:t>
      </w:r>
      <w:r w:rsidR="003776B1" w:rsidRPr="003776B1">
        <w:rPr>
          <w:rFonts w:ascii="Times New Roman" w:hAnsi="Times New Roman" w:cs="Times New Roman"/>
          <w:sz w:val="24"/>
          <w:szCs w:val="24"/>
        </w:rPr>
        <w:t>ибо возможные ситуации, когда заболевания входят в государственные программы (например, муковисцидоз), но отсутствуют возможноститекущие процедуры рассмотрения и включения лекарственных препаратов могут стать непреодолимым барьером для включения инновационной патогенетической терапии в программы возмещения.</w:t>
      </w:r>
      <w:r w:rsidRPr="005B24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3C2B05" w14:textId="45179019" w:rsidR="00930012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lastRenderedPageBreak/>
        <w:t xml:space="preserve">Данная ситуация требует решения, так как пациенты испытывают значительные трудности при получении терапии в регионах.   Идиопатическая легочная артериальная  гипертензия  и </w:t>
      </w:r>
      <w:r w:rsidR="00CB71B4" w:rsidRPr="00CB71B4">
        <w:rPr>
          <w:rFonts w:ascii="Times New Roman" w:hAnsi="Times New Roman" w:cs="Times New Roman"/>
          <w:sz w:val="24"/>
          <w:szCs w:val="24"/>
        </w:rPr>
        <w:t>хроническая легочная гипертензия ассоциированная с заболеваниями соединительной ткани и пороками сердца</w:t>
      </w:r>
      <w:r w:rsidR="00CB71B4" w:rsidRPr="00CB71B4" w:rsidDel="00CB71B4">
        <w:rPr>
          <w:rFonts w:ascii="Times New Roman" w:hAnsi="Times New Roman" w:cs="Times New Roman"/>
          <w:sz w:val="24"/>
          <w:szCs w:val="24"/>
        </w:rPr>
        <w:t xml:space="preserve"> </w:t>
      </w:r>
      <w:r w:rsidRPr="005B24D0">
        <w:rPr>
          <w:rFonts w:ascii="Times New Roman" w:hAnsi="Times New Roman" w:cs="Times New Roman"/>
          <w:sz w:val="24"/>
          <w:szCs w:val="24"/>
        </w:rPr>
        <w:t xml:space="preserve">– пример противоречия между формулировкой орфанного заболевания в </w:t>
      </w:r>
      <w:r w:rsidR="00CB71B4">
        <w:rPr>
          <w:rFonts w:ascii="Times New Roman" w:hAnsi="Times New Roman" w:cs="Times New Roman"/>
          <w:sz w:val="24"/>
          <w:szCs w:val="24"/>
        </w:rPr>
        <w:t>перечне жизнеугрожающих и хронических прогрессирующий редких</w:t>
      </w:r>
      <w:r w:rsidR="001F0ADE">
        <w:rPr>
          <w:rFonts w:ascii="Times New Roman" w:hAnsi="Times New Roman" w:cs="Times New Roman"/>
          <w:sz w:val="24"/>
          <w:szCs w:val="24"/>
        </w:rPr>
        <w:t xml:space="preserve"> </w:t>
      </w:r>
      <w:r w:rsidR="00CB71B4">
        <w:rPr>
          <w:rFonts w:ascii="Times New Roman" w:hAnsi="Times New Roman" w:cs="Times New Roman"/>
          <w:sz w:val="24"/>
          <w:szCs w:val="24"/>
        </w:rPr>
        <w:t>(орфанных заболеваний)</w:t>
      </w:r>
      <w:r w:rsidR="00CB71B4" w:rsidRPr="00E87D21">
        <w:rPr>
          <w:rFonts w:ascii="Times New Roman" w:hAnsi="Times New Roman" w:cs="Times New Roman"/>
          <w:sz w:val="24"/>
          <w:szCs w:val="24"/>
        </w:rPr>
        <w:t xml:space="preserve">, </w:t>
      </w:r>
      <w:r w:rsidR="00CB71B4">
        <w:rPr>
          <w:rFonts w:ascii="Times New Roman" w:hAnsi="Times New Roman" w:cs="Times New Roman"/>
          <w:sz w:val="24"/>
          <w:szCs w:val="24"/>
        </w:rPr>
        <w:t>приводящих к сокращению продолжительности жизни граждан и их инвалидности (Перечень 17</w:t>
      </w:r>
      <w:r w:rsidR="001F0ADE">
        <w:rPr>
          <w:rFonts w:ascii="Times New Roman" w:hAnsi="Times New Roman" w:cs="Times New Roman"/>
          <w:sz w:val="24"/>
          <w:szCs w:val="24"/>
        </w:rPr>
        <w:t xml:space="preserve">) </w:t>
      </w:r>
      <w:r w:rsidRPr="005B24D0">
        <w:rPr>
          <w:rFonts w:ascii="Times New Roman" w:hAnsi="Times New Roman" w:cs="Times New Roman"/>
          <w:sz w:val="24"/>
          <w:szCs w:val="24"/>
        </w:rPr>
        <w:t xml:space="preserve">и признанием орфанной только  одной из его форм. </w:t>
      </w:r>
    </w:p>
    <w:p w14:paraId="191958E2" w14:textId="37D2E00F" w:rsidR="003D0A06" w:rsidRDefault="003D0A06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0A06">
        <w:rPr>
          <w:rFonts w:ascii="Times New Roman" w:hAnsi="Times New Roman" w:cs="Times New Roman"/>
          <w:sz w:val="24"/>
          <w:szCs w:val="24"/>
        </w:rPr>
        <w:t xml:space="preserve">о данным Бюллетеня экспертного совета по редким заболеваниям при ГД РФ за 2019 год   на лечение пароксизмальной ночной гемоглобинурии в России в 2019 году потрачено около 5 млрд рублей, что составило в среднем до 20% от региональных бюджетов на закупку лекарственных препаратов. Ожидалось, что программа ВЗН с 2020 года пополнится этим орфанным заболеванием, но этого не произошло.  В то же время, в случае включения в перечень ВЗН пароксизмальной ночной </w:t>
      </w:r>
      <w:r w:rsidR="002C53D4" w:rsidRPr="003D0A06">
        <w:rPr>
          <w:rFonts w:ascii="Times New Roman" w:hAnsi="Times New Roman" w:cs="Times New Roman"/>
          <w:sz w:val="24"/>
          <w:szCs w:val="24"/>
        </w:rPr>
        <w:t>гемоглобинурии, регионы</w:t>
      </w:r>
      <w:r w:rsidRPr="003D0A06">
        <w:rPr>
          <w:rFonts w:ascii="Times New Roman" w:hAnsi="Times New Roman" w:cs="Times New Roman"/>
          <w:sz w:val="24"/>
          <w:szCs w:val="24"/>
        </w:rPr>
        <w:t xml:space="preserve"> получили бы возможность использовать освободившийся бюджет на обеспечение пациентов с другими орфанными заболеваниями.</w:t>
      </w:r>
    </w:p>
    <w:p w14:paraId="4A20716A" w14:textId="77777777" w:rsidR="00930012" w:rsidRPr="002E78C4" w:rsidRDefault="00930012" w:rsidP="0093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 примером дисбаланса в равнодоступности необходимой лекарственной помощи является мукополисахаридоз </w:t>
      </w:r>
      <w:r>
        <w:rPr>
          <w:rFonts w:ascii="Times New Roman" w:hAnsi="Times New Roman" w:cs="Times New Roman"/>
          <w:sz w:val="24"/>
          <w:szCs w:val="24"/>
          <w:lang w:val="en-US"/>
        </w:rPr>
        <w:t>IVa</w:t>
      </w:r>
      <w:r w:rsidRPr="00AD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типа (МПС4а). Несмотря на то, что данное заболевание относится к той же самой терапевтической группе, что и мукополисахаридозы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0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D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типов, он не обеспечивается за счет средств федерального бюджета, как остальные мукополисахаридозы. Это приводит к фактической дискриминации пациентов с МПС4а по отношению к другим пациентам с мукополисахаридозами.</w:t>
      </w:r>
    </w:p>
    <w:p w14:paraId="1893A398" w14:textId="71C9CA32" w:rsidR="005B24D0" w:rsidRPr="005B24D0" w:rsidRDefault="00CB71B4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5B24D0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B24D0">
        <w:rPr>
          <w:rFonts w:ascii="Times New Roman" w:hAnsi="Times New Roman" w:cs="Times New Roman"/>
          <w:sz w:val="24"/>
          <w:szCs w:val="24"/>
        </w:rPr>
        <w:t>формиру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B24D0">
        <w:rPr>
          <w:rFonts w:ascii="Times New Roman" w:hAnsi="Times New Roman" w:cs="Times New Roman"/>
          <w:sz w:val="24"/>
          <w:szCs w:val="24"/>
        </w:rPr>
        <w:t xml:space="preserve">т </w:t>
      </w:r>
      <w:r w:rsidR="005B24D0" w:rsidRPr="005B24D0">
        <w:rPr>
          <w:rFonts w:ascii="Times New Roman" w:hAnsi="Times New Roman" w:cs="Times New Roman"/>
          <w:sz w:val="24"/>
          <w:szCs w:val="24"/>
        </w:rPr>
        <w:t>группы редких пациентов</w:t>
      </w:r>
      <w:r>
        <w:rPr>
          <w:rFonts w:ascii="Times New Roman" w:hAnsi="Times New Roman" w:cs="Times New Roman"/>
          <w:sz w:val="24"/>
          <w:szCs w:val="24"/>
        </w:rPr>
        <w:t xml:space="preserve">. имеющих разную </w:t>
      </w:r>
      <w:r w:rsidR="005B24D0" w:rsidRPr="005B24D0">
        <w:rPr>
          <w:rFonts w:ascii="Times New Roman" w:hAnsi="Times New Roman" w:cs="Times New Roman"/>
          <w:sz w:val="24"/>
          <w:szCs w:val="24"/>
        </w:rPr>
        <w:t xml:space="preserve"> степень </w:t>
      </w:r>
      <w:r w:rsidRPr="005B24D0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24D0">
        <w:rPr>
          <w:rFonts w:ascii="Times New Roman" w:hAnsi="Times New Roman" w:cs="Times New Roman"/>
          <w:sz w:val="24"/>
          <w:szCs w:val="24"/>
        </w:rPr>
        <w:t xml:space="preserve"> </w:t>
      </w:r>
      <w:r w:rsidR="005B24D0" w:rsidRPr="005B24D0">
        <w:rPr>
          <w:rFonts w:ascii="Times New Roman" w:hAnsi="Times New Roman" w:cs="Times New Roman"/>
          <w:sz w:val="24"/>
          <w:szCs w:val="24"/>
        </w:rPr>
        <w:t xml:space="preserve">патогенетической терапии и </w:t>
      </w:r>
      <w:r w:rsidRPr="005B24D0">
        <w:rPr>
          <w:rFonts w:ascii="Times New Roman" w:hAnsi="Times New Roman" w:cs="Times New Roman"/>
          <w:sz w:val="24"/>
          <w:szCs w:val="24"/>
        </w:rPr>
        <w:t>несбалансированност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24D0">
        <w:rPr>
          <w:rFonts w:ascii="Times New Roman" w:hAnsi="Times New Roman" w:cs="Times New Roman"/>
          <w:sz w:val="24"/>
          <w:szCs w:val="24"/>
        </w:rPr>
        <w:t xml:space="preserve"> </w:t>
      </w:r>
      <w:r w:rsidR="005B24D0" w:rsidRPr="005B24D0">
        <w:rPr>
          <w:rFonts w:ascii="Times New Roman" w:hAnsi="Times New Roman" w:cs="Times New Roman"/>
          <w:sz w:val="24"/>
          <w:szCs w:val="24"/>
        </w:rPr>
        <w:t>права на жизненно необходимое лекарство.</w:t>
      </w:r>
    </w:p>
    <w:p w14:paraId="72F7AA0D" w14:textId="655EC730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Многие выступающие говорили о необходимости сделать доступными незарегистрированные орфанные препараты для пациентов с редкими заболеваниями, особенно если это единственная</w:t>
      </w:r>
      <w:r w:rsidR="00930012">
        <w:rPr>
          <w:rFonts w:ascii="Times New Roman" w:hAnsi="Times New Roman" w:cs="Times New Roman"/>
          <w:sz w:val="24"/>
          <w:szCs w:val="24"/>
        </w:rPr>
        <w:t xml:space="preserve">, </w:t>
      </w:r>
      <w:r w:rsidR="00930012" w:rsidRPr="00930012">
        <w:rPr>
          <w:rFonts w:ascii="Times New Roman" w:hAnsi="Times New Roman" w:cs="Times New Roman"/>
          <w:sz w:val="24"/>
          <w:szCs w:val="24"/>
        </w:rPr>
        <w:t>жизнесохраняющая</w:t>
      </w:r>
      <w:r w:rsidRPr="005B24D0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="00AC16F6">
        <w:rPr>
          <w:rFonts w:ascii="Times New Roman" w:hAnsi="Times New Roman" w:cs="Times New Roman"/>
          <w:sz w:val="24"/>
          <w:szCs w:val="24"/>
        </w:rPr>
        <w:t>, а также о</w:t>
      </w:r>
      <w:r w:rsidR="00AC16F6" w:rsidRPr="00AC16F6">
        <w:rPr>
          <w:rFonts w:ascii="Times New Roman" w:hAnsi="Times New Roman" w:cs="Times New Roman"/>
          <w:sz w:val="24"/>
          <w:szCs w:val="24"/>
        </w:rPr>
        <w:t>блегчить регистрацию для инновационных орфанных препаратов, особенно в случае заболеваний, для которых отсутствует лечение.</w:t>
      </w:r>
      <w:r w:rsidRPr="005B24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439887" w14:textId="77777777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В выступлениях ведущих экспертов в области медицинской генетики была отмечена необходимость расширения программы массового и селективного скрининга на наследственные болезни, с целью улучшения раннего выявления редких болезней, позволяющие предотвращать инвалидизацию и преждевременную смертность.</w:t>
      </w:r>
    </w:p>
    <w:p w14:paraId="163F4AC9" w14:textId="000C735A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В настоящее время лекарственное обеспечение в области редких заболеваний вынужденно требует все более существенных затрат со стороны федерального и региональных бюджетов. Текущий порядок формирования бюджетов на лекарственное обеспечение приводит к вынужденному противопоставлению между группами пациентов, формируя негативный социальный резонанс как у людей, принимающих решения, так и у населения</w:t>
      </w:r>
      <w:r w:rsidR="00CB71B4">
        <w:rPr>
          <w:rFonts w:ascii="Times New Roman" w:hAnsi="Times New Roman" w:cs="Times New Roman"/>
          <w:sz w:val="24"/>
          <w:szCs w:val="24"/>
        </w:rPr>
        <w:t xml:space="preserve"> </w:t>
      </w:r>
      <w:r w:rsidR="00CB71B4" w:rsidRPr="005B24D0">
        <w:rPr>
          <w:rFonts w:ascii="Times New Roman" w:hAnsi="Times New Roman" w:cs="Times New Roman"/>
          <w:sz w:val="24"/>
          <w:szCs w:val="24"/>
        </w:rPr>
        <w:t>в целом</w:t>
      </w:r>
      <w:r w:rsidRPr="005B24D0">
        <w:rPr>
          <w:rFonts w:ascii="Times New Roman" w:hAnsi="Times New Roman" w:cs="Times New Roman"/>
          <w:sz w:val="24"/>
          <w:szCs w:val="24"/>
        </w:rPr>
        <w:t>.   Социальное напряжение диктует необходимость скорейшего изменения порядка формирования бюджетов и порядка самого лекарственного обеспечения. В странах с высоким уровнем развития систем здравоохранения вопросы обеспечения пациентов, страдающих жизнеугрожающими и хроническими прогрессирующими редкими (орфанными) заболеваниями, приводящими к сокращению продолжительности жизни или их инвалидности, включены в государственные приоритеты, сформировано отдельное законодательство по разработке и обращению орфанных препаратов, разработаны механизмы обеспечения доступной лекарственной помощи пациентам.</w:t>
      </w:r>
    </w:p>
    <w:p w14:paraId="1524CF66" w14:textId="6957FF86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С точки зрения социально-демографической политики, наряду с </w:t>
      </w:r>
      <w:r w:rsidR="00CB71B4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5B24D0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направлениями, для </w:t>
      </w:r>
      <w:r w:rsidR="00CB71B4">
        <w:rPr>
          <w:rFonts w:ascii="Times New Roman" w:hAnsi="Times New Roman" w:cs="Times New Roman"/>
          <w:sz w:val="24"/>
          <w:szCs w:val="24"/>
        </w:rPr>
        <w:t xml:space="preserve">российской системы здравоохранения и </w:t>
      </w:r>
      <w:r w:rsidRPr="005B24D0">
        <w:rPr>
          <w:rFonts w:ascii="Times New Roman" w:hAnsi="Times New Roman" w:cs="Times New Roman"/>
          <w:sz w:val="24"/>
          <w:szCs w:val="24"/>
        </w:rPr>
        <w:t xml:space="preserve">фармацевтической отрасли является важным развитие локального производства орфанных препаратов. С учетом возрастающих темпов появления подобных препаратов решения с целью удовлетворения потребностей национальной системы здравоохранения должны иметь комплексный характер, в противном случае нагрузка на бюджетную систему будет нарастать. </w:t>
      </w:r>
    </w:p>
    <w:p w14:paraId="40352F62" w14:textId="77777777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78656" w14:textId="77777777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Участники II Всероссийского орфанного форума просят:</w:t>
      </w:r>
    </w:p>
    <w:p w14:paraId="459972E0" w14:textId="11B64BEF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Правительство РФ, Минздрав России, </w:t>
      </w:r>
      <w:r w:rsidR="003D0A06">
        <w:rPr>
          <w:rFonts w:ascii="Times New Roman" w:hAnsi="Times New Roman" w:cs="Times New Roman"/>
          <w:sz w:val="24"/>
          <w:szCs w:val="24"/>
        </w:rPr>
        <w:t xml:space="preserve">Минтруд России, Минпромторг России, Минфин России, </w:t>
      </w:r>
      <w:r w:rsidRPr="005B24D0">
        <w:rPr>
          <w:rFonts w:ascii="Times New Roman" w:hAnsi="Times New Roman" w:cs="Times New Roman"/>
          <w:sz w:val="24"/>
          <w:szCs w:val="24"/>
        </w:rPr>
        <w:t xml:space="preserve">Государственную Думу и Совет Федерации Федерального Собрания РФ: совершенствовать законодательную базу с целью повышения качества оказания медицинской помощи больным с редкими (орфанными) заболеваниями и, в первую очередь, в части их лекарственного обеспечения, а именно: </w:t>
      </w:r>
    </w:p>
    <w:p w14:paraId="2AD8C8DA" w14:textId="78B20149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- Разработать и внедрить в РФ централизованную закупку лекарственных препаратов, имеющих статус «орфанный» для патогенетического лечения редких заболеваний за счет средств федерального бюджета</w:t>
      </w:r>
      <w:r w:rsidR="00E904A0">
        <w:rPr>
          <w:rFonts w:ascii="Times New Roman" w:hAnsi="Times New Roman" w:cs="Times New Roman"/>
          <w:sz w:val="24"/>
          <w:szCs w:val="24"/>
        </w:rPr>
        <w:t xml:space="preserve">: </w:t>
      </w:r>
      <w:r w:rsidR="00E904A0" w:rsidRPr="00E904A0">
        <w:rPr>
          <w:rFonts w:ascii="Times New Roman" w:hAnsi="Times New Roman" w:cs="Times New Roman"/>
          <w:sz w:val="24"/>
          <w:szCs w:val="24"/>
        </w:rPr>
        <w:t xml:space="preserve">болезнь Помпе, спинально-мышечная атрофия,  </w:t>
      </w:r>
      <w:r w:rsidR="00EC1BD2">
        <w:rPr>
          <w:rFonts w:ascii="Times New Roman" w:hAnsi="Times New Roman" w:cs="Times New Roman"/>
          <w:sz w:val="24"/>
          <w:szCs w:val="24"/>
        </w:rPr>
        <w:t>и</w:t>
      </w:r>
      <w:r w:rsidR="00EC1BD2" w:rsidRPr="00EC1BD2">
        <w:rPr>
          <w:rFonts w:ascii="Times New Roman" w:hAnsi="Times New Roman" w:cs="Times New Roman"/>
          <w:sz w:val="24"/>
          <w:szCs w:val="24"/>
        </w:rPr>
        <w:t>диопатическая тромбоцитопенической пурпура</w:t>
      </w:r>
      <w:r w:rsidR="00EC1BD2">
        <w:rPr>
          <w:rFonts w:ascii="Times New Roman" w:hAnsi="Times New Roman" w:cs="Times New Roman"/>
          <w:sz w:val="24"/>
          <w:szCs w:val="24"/>
        </w:rPr>
        <w:t xml:space="preserve"> (ИТП), </w:t>
      </w:r>
      <w:r w:rsidR="00E904A0" w:rsidRPr="00E904A0">
        <w:rPr>
          <w:rFonts w:ascii="Times New Roman" w:hAnsi="Times New Roman" w:cs="Times New Roman"/>
          <w:sz w:val="24"/>
          <w:szCs w:val="24"/>
        </w:rPr>
        <w:t>недостаточность альфа 1 антитрипсина, дефицит лизосомной кислой липазы, идиопатический легочный фиброз,</w:t>
      </w:r>
      <w:r w:rsidR="00861F71">
        <w:rPr>
          <w:rFonts w:ascii="Times New Roman" w:hAnsi="Times New Roman" w:cs="Times New Roman"/>
          <w:sz w:val="24"/>
          <w:szCs w:val="24"/>
        </w:rPr>
        <w:t xml:space="preserve"> и</w:t>
      </w:r>
      <w:r w:rsidR="00861F71" w:rsidRPr="00861F71">
        <w:rPr>
          <w:rFonts w:ascii="Times New Roman" w:hAnsi="Times New Roman" w:cs="Times New Roman"/>
          <w:sz w:val="24"/>
          <w:szCs w:val="24"/>
        </w:rPr>
        <w:t>диопатическая лёгочная артериальная гипертензия</w:t>
      </w:r>
      <w:r w:rsidR="00861F71">
        <w:rPr>
          <w:rFonts w:ascii="Times New Roman" w:hAnsi="Times New Roman" w:cs="Times New Roman"/>
          <w:sz w:val="24"/>
          <w:szCs w:val="24"/>
        </w:rPr>
        <w:t>,</w:t>
      </w:r>
      <w:r w:rsidR="00E904A0" w:rsidRPr="00E904A0">
        <w:rPr>
          <w:rFonts w:ascii="Times New Roman" w:hAnsi="Times New Roman" w:cs="Times New Roman"/>
          <w:sz w:val="24"/>
          <w:szCs w:val="24"/>
        </w:rPr>
        <w:t xml:space="preserve"> хронический миелофиброз, мукополисахаридоз IVa типа</w:t>
      </w:r>
      <w:r w:rsidR="00EC1BD2">
        <w:rPr>
          <w:rFonts w:ascii="Times New Roman" w:hAnsi="Times New Roman" w:cs="Times New Roman"/>
          <w:sz w:val="24"/>
          <w:szCs w:val="24"/>
        </w:rPr>
        <w:t xml:space="preserve">, болезнь Фабри, </w:t>
      </w:r>
      <w:r w:rsidR="00EC1BD2" w:rsidRPr="00EC1BD2">
        <w:rPr>
          <w:rFonts w:ascii="Times New Roman" w:hAnsi="Times New Roman" w:cs="Times New Roman"/>
          <w:sz w:val="24"/>
          <w:szCs w:val="24"/>
        </w:rPr>
        <w:t>пароксизмальн</w:t>
      </w:r>
      <w:r w:rsidR="00EC1BD2">
        <w:rPr>
          <w:rFonts w:ascii="Times New Roman" w:hAnsi="Times New Roman" w:cs="Times New Roman"/>
          <w:sz w:val="24"/>
          <w:szCs w:val="24"/>
        </w:rPr>
        <w:t>ая</w:t>
      </w:r>
      <w:r w:rsidR="00EC1BD2" w:rsidRPr="00EC1BD2">
        <w:rPr>
          <w:rFonts w:ascii="Times New Roman" w:hAnsi="Times New Roman" w:cs="Times New Roman"/>
          <w:sz w:val="24"/>
          <w:szCs w:val="24"/>
        </w:rPr>
        <w:t xml:space="preserve"> ночн</w:t>
      </w:r>
      <w:r w:rsidR="00EC1BD2">
        <w:rPr>
          <w:rFonts w:ascii="Times New Roman" w:hAnsi="Times New Roman" w:cs="Times New Roman"/>
          <w:sz w:val="24"/>
          <w:szCs w:val="24"/>
        </w:rPr>
        <w:t>ая</w:t>
      </w:r>
      <w:r w:rsidR="00EC1BD2" w:rsidRPr="00EC1BD2">
        <w:rPr>
          <w:rFonts w:ascii="Times New Roman" w:hAnsi="Times New Roman" w:cs="Times New Roman"/>
          <w:sz w:val="24"/>
          <w:szCs w:val="24"/>
        </w:rPr>
        <w:t xml:space="preserve"> гемоглобинури</w:t>
      </w:r>
      <w:r w:rsidR="00EC1BD2">
        <w:rPr>
          <w:rFonts w:ascii="Times New Roman" w:hAnsi="Times New Roman" w:cs="Times New Roman"/>
          <w:sz w:val="24"/>
          <w:szCs w:val="24"/>
        </w:rPr>
        <w:t>я</w:t>
      </w:r>
      <w:r w:rsidR="00861F71">
        <w:rPr>
          <w:rFonts w:ascii="Times New Roman" w:hAnsi="Times New Roman" w:cs="Times New Roman"/>
          <w:sz w:val="24"/>
          <w:szCs w:val="24"/>
        </w:rPr>
        <w:t>, ф</w:t>
      </w:r>
      <w:r w:rsidR="00861F71" w:rsidRPr="00861F71">
        <w:rPr>
          <w:rFonts w:ascii="Times New Roman" w:hAnsi="Times New Roman" w:cs="Times New Roman"/>
          <w:sz w:val="24"/>
          <w:szCs w:val="24"/>
        </w:rPr>
        <w:t>енилкетонурия</w:t>
      </w:r>
      <w:r w:rsidR="00861F71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14:paraId="599E25FD" w14:textId="77777777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- Разработать отдельный алгоритм включения лекарственных препаратов, имеющих статус «орфанного» в перечень жизненно необходимых и важнейших лекарственных препаратов и другие ограничительные перечни. </w:t>
      </w:r>
    </w:p>
    <w:p w14:paraId="2324501A" w14:textId="781D2C7C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- Разработать критерии, процедуры формирования и периодичность регулярного </w:t>
      </w:r>
      <w:r w:rsidR="00FD4F63">
        <w:rPr>
          <w:rFonts w:ascii="Times New Roman" w:hAnsi="Times New Roman" w:cs="Times New Roman"/>
          <w:sz w:val="24"/>
          <w:szCs w:val="24"/>
        </w:rPr>
        <w:t xml:space="preserve">(не реже одного раза в год) </w:t>
      </w:r>
      <w:r w:rsidRPr="005B24D0">
        <w:rPr>
          <w:rFonts w:ascii="Times New Roman" w:hAnsi="Times New Roman" w:cs="Times New Roman"/>
          <w:sz w:val="24"/>
          <w:szCs w:val="24"/>
        </w:rPr>
        <w:t>пересмотра Перечня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инвалидности.</w:t>
      </w:r>
    </w:p>
    <w:p w14:paraId="7DD8B1B6" w14:textId="0E779C07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- Предусмотреть </w:t>
      </w:r>
      <w:r w:rsidR="00FD4F63">
        <w:rPr>
          <w:rFonts w:ascii="Times New Roman" w:hAnsi="Times New Roman" w:cs="Times New Roman"/>
          <w:sz w:val="24"/>
          <w:szCs w:val="24"/>
        </w:rPr>
        <w:t xml:space="preserve">в нормативно-правовых актах </w:t>
      </w:r>
      <w:r w:rsidRPr="005B24D0">
        <w:rPr>
          <w:rFonts w:ascii="Times New Roman" w:hAnsi="Times New Roman" w:cs="Times New Roman"/>
          <w:sz w:val="24"/>
          <w:szCs w:val="24"/>
        </w:rPr>
        <w:t xml:space="preserve">возможность длительного применения подобранных в федеральных медучреждениях специфических препаратов терапии для редких заболеваний с одними и теми же торговыми наименованиями. </w:t>
      </w:r>
    </w:p>
    <w:p w14:paraId="7D269D5B" w14:textId="77777777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- В рамках работы Комиссии Минздрава России по формированию льготных перечней при принятии решений руководствоваться критериями инновационности терапии, обладающей превосходящими характеристиками по эффективности, безопасности или пути введения (приема), а также принимать во внимание критерии значимого повышения качества жизни пациентов, достигнутого в результате применения инновационной терапии, с целью обеспечения качества медицинской помощи, оказываемой пациентам с редкими (орфанными) заболеваниями в соответствии с лучшими мировыми практиками</w:t>
      </w:r>
    </w:p>
    <w:p w14:paraId="4D6FB135" w14:textId="2837AD63" w:rsid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- Разработать и законодательно закрепить порядок организации обеспечения незарегистрированными лекарственным средствами (НЛС), включая четко прописанный источник финансирования закупки НЛС, с целью повышения доступности инновационных орфанных препаратов для редких больных.</w:t>
      </w:r>
    </w:p>
    <w:p w14:paraId="210945E6" w14:textId="77777777" w:rsidR="00E87B12" w:rsidRPr="00E87B12" w:rsidRDefault="00E87B12" w:rsidP="00E8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12">
        <w:rPr>
          <w:rFonts w:ascii="Times New Roman" w:hAnsi="Times New Roman" w:cs="Times New Roman"/>
          <w:sz w:val="24"/>
          <w:szCs w:val="24"/>
        </w:rPr>
        <w:t xml:space="preserve">- Создать законодательную базу для ведения регистров пациентов с редкими заболеваниями, для которых уже разработаны методы терапии, в том числе для болезней не входящих в перечень высокозатратных нозологий и 17 редких заболеваний, финансируемых за счет средств регионального бюджета  </w:t>
      </w:r>
    </w:p>
    <w:p w14:paraId="7B03874D" w14:textId="5C6C8D43" w:rsidR="00E87B12" w:rsidRDefault="00E87B12" w:rsidP="00E8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12">
        <w:rPr>
          <w:rFonts w:ascii="Times New Roman" w:hAnsi="Times New Roman" w:cs="Times New Roman"/>
          <w:sz w:val="24"/>
          <w:szCs w:val="24"/>
        </w:rPr>
        <w:t>- Разработать и внедрить механизм позволяющий оказывать медицинскую помощь, включая и лекарственную терапию, в кратчайшие сроки с учетом ургентного характера течения некоторых орфанных заболеваний, в том числе и незарегистрированными лекарственными препаратами и специализированными продуктами лечебного питания.</w:t>
      </w:r>
    </w:p>
    <w:p w14:paraId="42452BBA" w14:textId="77777777" w:rsidR="00E87B12" w:rsidRPr="005B24D0" w:rsidRDefault="00E87B12" w:rsidP="00E8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- Разработать единую трехуровневую систему и внедрить порядок маршрутизации пациентов (детей и взрослых от 18 лет) обеспечивающую преемственность между медицинскими организациями первичного звена, и медицинскими организациями, оказывающими первичную специализированную, в том числе диагностическую, медицинскую помощь и федеральными медицинскими организациями, оказывающими специализированную и высокотехнологическую медицинскую помощь с максимальным использованием телемедицинских технологий. </w:t>
      </w:r>
    </w:p>
    <w:p w14:paraId="72AB4B5E" w14:textId="77777777" w:rsidR="00E87B12" w:rsidRPr="005B24D0" w:rsidRDefault="00E87B12" w:rsidP="00E8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- Расширить перечень заболеваний для проведения неонатального скрининга. </w:t>
      </w:r>
    </w:p>
    <w:p w14:paraId="30775C52" w14:textId="77777777" w:rsidR="00E87B12" w:rsidRPr="005B24D0" w:rsidRDefault="00E87B12" w:rsidP="00E8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lastRenderedPageBreak/>
        <w:t>- Разработать и внедрить нормативные правовые акты, направленные на развитие программ селективного скрининга на наличие курабельных наследственных заболеваний на ранней клинической стадии, в том числе в рамках проводимой диспансеризации детского населения</w:t>
      </w:r>
    </w:p>
    <w:p w14:paraId="50EE0F8D" w14:textId="4351C32B" w:rsid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- Внедрять новые подходы к обеспечению пациентов с редкими заболеваниями, такие </w:t>
      </w:r>
      <w:r w:rsidR="001F0ADE" w:rsidRPr="005B24D0">
        <w:rPr>
          <w:rFonts w:ascii="Times New Roman" w:hAnsi="Times New Roman" w:cs="Times New Roman"/>
          <w:sz w:val="24"/>
          <w:szCs w:val="24"/>
        </w:rPr>
        <w:t>как: программы</w:t>
      </w:r>
      <w:r w:rsidRPr="005B24D0">
        <w:rPr>
          <w:rFonts w:ascii="Times New Roman" w:hAnsi="Times New Roman" w:cs="Times New Roman"/>
          <w:sz w:val="24"/>
          <w:szCs w:val="24"/>
        </w:rPr>
        <w:t xml:space="preserve"> раннего доступа, ускоренная регистрация инновационных препаратов в России, применение программ «разделения рисков».</w:t>
      </w:r>
    </w:p>
    <w:p w14:paraId="6F0ABC65" w14:textId="4E02F55A" w:rsidR="003776B1" w:rsidRPr="005B24D0" w:rsidRDefault="003776B1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B1">
        <w:rPr>
          <w:rFonts w:ascii="Times New Roman" w:hAnsi="Times New Roman" w:cs="Times New Roman"/>
          <w:sz w:val="24"/>
          <w:szCs w:val="24"/>
        </w:rPr>
        <w:t>- Разработать критерии определения инновационного лекарственного препарата основанного на оценке влияния на качество и продолжительность жизни пациентов и особый порядок рассмотрения инновационных препаратов при включении в государственные программы.</w:t>
      </w:r>
    </w:p>
    <w:p w14:paraId="57D77122" w14:textId="32B9126D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-  Разработать инструменты оплаты оказания медицинской помощи пациентам с редкими заболеваниями в рамках ВМП с учетом реальной стоимости тарифа, включающего препараты для патогенетической терапии, транспортные расходы пациентов и логистические затраты на транспортировку </w:t>
      </w:r>
      <w:r w:rsidR="00142104">
        <w:rPr>
          <w:rFonts w:ascii="Times New Roman" w:hAnsi="Times New Roman" w:cs="Times New Roman"/>
          <w:sz w:val="24"/>
          <w:szCs w:val="24"/>
        </w:rPr>
        <w:t xml:space="preserve">и хранение </w:t>
      </w:r>
      <w:r w:rsidRPr="005B24D0">
        <w:rPr>
          <w:rFonts w:ascii="Times New Roman" w:hAnsi="Times New Roman" w:cs="Times New Roman"/>
          <w:sz w:val="24"/>
          <w:szCs w:val="24"/>
        </w:rPr>
        <w:t xml:space="preserve">лекарственных препаратов с соблюдением </w:t>
      </w:r>
      <w:r w:rsidR="00142104" w:rsidRPr="005B24D0">
        <w:rPr>
          <w:rFonts w:ascii="Times New Roman" w:hAnsi="Times New Roman" w:cs="Times New Roman"/>
          <w:sz w:val="24"/>
          <w:szCs w:val="24"/>
        </w:rPr>
        <w:t>требовани</w:t>
      </w:r>
      <w:r w:rsidR="00142104">
        <w:rPr>
          <w:rFonts w:ascii="Times New Roman" w:hAnsi="Times New Roman" w:cs="Times New Roman"/>
          <w:sz w:val="24"/>
          <w:szCs w:val="24"/>
        </w:rPr>
        <w:t>й</w:t>
      </w:r>
      <w:r w:rsidR="00142104" w:rsidRPr="005B24D0">
        <w:rPr>
          <w:rFonts w:ascii="Times New Roman" w:hAnsi="Times New Roman" w:cs="Times New Roman"/>
          <w:sz w:val="24"/>
          <w:szCs w:val="24"/>
        </w:rPr>
        <w:t xml:space="preserve"> </w:t>
      </w:r>
      <w:r w:rsidRPr="005B24D0">
        <w:rPr>
          <w:rFonts w:ascii="Times New Roman" w:hAnsi="Times New Roman" w:cs="Times New Roman"/>
          <w:sz w:val="24"/>
          <w:szCs w:val="24"/>
        </w:rPr>
        <w:t xml:space="preserve">холодовой цепи. </w:t>
      </w:r>
    </w:p>
    <w:p w14:paraId="7F1C082E" w14:textId="63C04D91" w:rsid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- Урегулировать на федеральном уровне вопрос определения и  оплаты законченного случая лечения больного с редким заболеванием при госпитализации его в стационар или дневной стационар для внутривенного</w:t>
      </w:r>
      <w:r w:rsidR="00142104">
        <w:rPr>
          <w:rFonts w:ascii="Times New Roman" w:hAnsi="Times New Roman" w:cs="Times New Roman"/>
          <w:sz w:val="24"/>
          <w:szCs w:val="24"/>
        </w:rPr>
        <w:t>, внутрижелудочкового</w:t>
      </w:r>
      <w:r w:rsidR="003F2BF7">
        <w:rPr>
          <w:rFonts w:ascii="Times New Roman" w:hAnsi="Times New Roman" w:cs="Times New Roman"/>
          <w:sz w:val="24"/>
          <w:szCs w:val="24"/>
        </w:rPr>
        <w:t xml:space="preserve">, </w:t>
      </w:r>
      <w:r w:rsidR="003F2BF7" w:rsidRPr="003F2BF7">
        <w:rPr>
          <w:rFonts w:ascii="Times New Roman" w:hAnsi="Times New Roman" w:cs="Times New Roman"/>
          <w:sz w:val="24"/>
          <w:szCs w:val="24"/>
        </w:rPr>
        <w:t>перорального</w:t>
      </w:r>
      <w:r w:rsidR="00142104">
        <w:rPr>
          <w:rFonts w:ascii="Times New Roman" w:hAnsi="Times New Roman" w:cs="Times New Roman"/>
          <w:sz w:val="24"/>
          <w:szCs w:val="24"/>
        </w:rPr>
        <w:t xml:space="preserve"> или любого другого способа</w:t>
      </w:r>
      <w:r w:rsidRPr="005B24D0">
        <w:rPr>
          <w:rFonts w:ascii="Times New Roman" w:hAnsi="Times New Roman" w:cs="Times New Roman"/>
          <w:sz w:val="24"/>
          <w:szCs w:val="24"/>
        </w:rPr>
        <w:t xml:space="preserve"> введения под контролем врача лекарственного препарата, получаемого пациентом за счет средств федерального или регионального бюджетов,  с исключением санкций, налагаемых страховыми медицинскими организациями, за повторные госпитализации по поводу одного и того же заболевания в течение определенного периода времени.</w:t>
      </w:r>
    </w:p>
    <w:p w14:paraId="3093543D" w14:textId="701DFBFE" w:rsidR="00AC16F6" w:rsidRPr="00AC16F6" w:rsidRDefault="00AC16F6" w:rsidP="00AC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6F6">
        <w:rPr>
          <w:rFonts w:ascii="Times New Roman" w:hAnsi="Times New Roman" w:cs="Times New Roman"/>
          <w:sz w:val="24"/>
          <w:szCs w:val="24"/>
        </w:rPr>
        <w:t>Внедрить инструменты совершенствования оказания медицинской помощи в стационарных условиях на региональном уровне путем выделения подгрупп клинико—статистических групп для орфанных заболеваний</w:t>
      </w:r>
    </w:p>
    <w:p w14:paraId="7161D8A3" w14:textId="1F137903" w:rsidR="00AC16F6" w:rsidRPr="005B24D0" w:rsidRDefault="00AC16F6" w:rsidP="00AC1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6F6">
        <w:rPr>
          <w:rFonts w:ascii="Times New Roman" w:hAnsi="Times New Roman" w:cs="Times New Roman"/>
          <w:sz w:val="24"/>
          <w:szCs w:val="24"/>
        </w:rPr>
        <w:t>- Усовершенствовать обеспечение орфанных онкогематологических заболеваний за счет средств ОМС, что позволит сбалансировать бремя регионального и федерального бюджетов</w:t>
      </w:r>
    </w:p>
    <w:p w14:paraId="7172BCF3" w14:textId="599B94E1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- Решить на законодательном уровне проблему обеспечения  в домашних условиях  лекарственными препаратами,   энтеральным и парэнтеральным питанием, оборудованием для его введения, а также средствами ухода (расширение списка технических средств реабилитации (ТСР), для пациентов с редкими заболеваниями, такими как синдром короткой кишки, гемофилия,  муковисцидоз (детей и взрослых)</w:t>
      </w:r>
      <w:r w:rsidR="00142104">
        <w:rPr>
          <w:rFonts w:ascii="Times New Roman" w:hAnsi="Times New Roman" w:cs="Times New Roman"/>
          <w:sz w:val="24"/>
          <w:szCs w:val="24"/>
        </w:rPr>
        <w:t xml:space="preserve">, мукополисахаридозы всех типов  </w:t>
      </w:r>
      <w:r w:rsidRPr="005B24D0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14:paraId="59C7BA60" w14:textId="636CA27E" w:rsid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- Ввести в законодательство и в практику понятие и порядок оказания медицинской помощи «стационар на дому»</w:t>
      </w:r>
      <w:r w:rsidR="00142104">
        <w:rPr>
          <w:rFonts w:ascii="Times New Roman" w:hAnsi="Times New Roman" w:cs="Times New Roman"/>
          <w:sz w:val="24"/>
          <w:szCs w:val="24"/>
        </w:rPr>
        <w:t xml:space="preserve">, включая медсестринскую и врачебную помощь, </w:t>
      </w:r>
      <w:r w:rsidR="00142104" w:rsidRPr="005B24D0">
        <w:rPr>
          <w:rFonts w:ascii="Times New Roman" w:hAnsi="Times New Roman" w:cs="Times New Roman"/>
          <w:sz w:val="24"/>
          <w:szCs w:val="24"/>
        </w:rPr>
        <w:t xml:space="preserve"> </w:t>
      </w:r>
      <w:r w:rsidRPr="005B24D0">
        <w:rPr>
          <w:rFonts w:ascii="Times New Roman" w:hAnsi="Times New Roman" w:cs="Times New Roman"/>
          <w:sz w:val="24"/>
          <w:szCs w:val="24"/>
        </w:rPr>
        <w:t xml:space="preserve"> для пациентов с тяжелыми хроническими редкими заболеваниями, требующими регулярного пожизненного </w:t>
      </w:r>
      <w:r w:rsidR="00142104" w:rsidRPr="00142104">
        <w:rPr>
          <w:rFonts w:ascii="Times New Roman" w:hAnsi="Times New Roman" w:cs="Times New Roman"/>
          <w:sz w:val="24"/>
          <w:szCs w:val="24"/>
        </w:rPr>
        <w:t xml:space="preserve">парентерального  и энтерального  </w:t>
      </w:r>
      <w:r w:rsidRPr="005B24D0">
        <w:rPr>
          <w:rFonts w:ascii="Times New Roman" w:hAnsi="Times New Roman" w:cs="Times New Roman"/>
          <w:sz w:val="24"/>
          <w:szCs w:val="24"/>
        </w:rPr>
        <w:t xml:space="preserve">  введения препаратов, в том числе парэнтерального  питания с использованием медицинских изделий, облегчающих внутривенный доступ, и расходных материалов  и др., с последующим закреплением в  системе ОМС достаточной тарификации услуг по введению препаратов,  что приведет к удешевлению оказания помощи данной категории пациентов, снижению инфекционных осложнений (госпитальных) инфекций  и улучшению качества жизни таких пациентов и их семей. </w:t>
      </w:r>
    </w:p>
    <w:p w14:paraId="599F1E09" w14:textId="156F8046" w:rsidR="00FD4F63" w:rsidRDefault="00FD4F63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4F63">
        <w:rPr>
          <w:rFonts w:ascii="Times New Roman" w:hAnsi="Times New Roman" w:cs="Times New Roman"/>
          <w:sz w:val="24"/>
          <w:szCs w:val="24"/>
        </w:rPr>
        <w:t xml:space="preserve">Определить источники федерального бюджета и соответствующие коды бюджетной классификации для осуществления закупок орфанных лекарственных препаратов, при этом предусмотрев возможность назначения препаратов в стационарных и амбулаторных условиях в зависимости от лекарственной формы и требований Инструкции по медицинскому применению. Для лекарственных препаратов парентерального введения, применяемых в условиях стационара или дневного стационара под контролем врача, предусмотреть механизм </w:t>
      </w:r>
      <w:r w:rsidRPr="00FD4F63">
        <w:rPr>
          <w:rFonts w:ascii="Times New Roman" w:hAnsi="Times New Roman" w:cs="Times New Roman"/>
          <w:sz w:val="24"/>
          <w:szCs w:val="24"/>
        </w:rPr>
        <w:lastRenderedPageBreak/>
        <w:t>оплаты терапии за счет средств федерального бюджета, соответствующих коду бюджетной классификации для стационарного применения.</w:t>
      </w:r>
    </w:p>
    <w:p w14:paraId="505217E2" w14:textId="7B4ECF84" w:rsidR="00594787" w:rsidRDefault="00594787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87">
        <w:rPr>
          <w:rFonts w:ascii="Times New Roman" w:hAnsi="Times New Roman" w:cs="Times New Roman"/>
          <w:sz w:val="24"/>
          <w:szCs w:val="24"/>
        </w:rPr>
        <w:t>- Внедрить механизм дистанционной выписки электронных рецептов, доставки амбулаторных препаратов для пациентов с дистанционным консультированием по применению препарата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47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D2287D" w14:textId="7C18387E" w:rsidR="00142104" w:rsidRPr="005B24D0" w:rsidRDefault="00142104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104">
        <w:rPr>
          <w:rFonts w:ascii="Times New Roman" w:hAnsi="Times New Roman" w:cs="Times New Roman"/>
          <w:sz w:val="24"/>
          <w:szCs w:val="24"/>
        </w:rPr>
        <w:t>- Проработать предложения по созданию региональных мультидисциплинарных референсных центров орфанных заболеваний и внести их в органы акондательной власти.</w:t>
      </w:r>
    </w:p>
    <w:p w14:paraId="62CB986F" w14:textId="61367BD5" w:rsidR="005B24D0" w:rsidRDefault="005B24D0" w:rsidP="0014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- Разработать единую трехуровневую систему и внедрить порядок маршрутизации </w:t>
      </w:r>
    </w:p>
    <w:p w14:paraId="246E28B7" w14:textId="39D713FC" w:rsidR="00142104" w:rsidRPr="005B24D0" w:rsidRDefault="00142104" w:rsidP="00142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2104">
        <w:rPr>
          <w:rFonts w:ascii="Times New Roman" w:hAnsi="Times New Roman" w:cs="Times New Roman"/>
          <w:sz w:val="24"/>
          <w:szCs w:val="24"/>
        </w:rPr>
        <w:t>С целью обеспечения быстрого и устойчивого доступности диагностики лечения для граждан Российской федерации совместно с Министерством экономики, министерсвом здравоохранения разработать комплекс мер по поощрению локализации передовых зарубежных исследований, разработок и производства препаратов для диагностики и лечения орфанных заболеваний.-</w:t>
      </w:r>
    </w:p>
    <w:p w14:paraId="37A3D582" w14:textId="452226CE" w:rsid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- Ввести дополнения в номенклатуру медицинских услуг - включить тесты, которые применяются для лабораторной диагностики редких (орфанных) заболеваний.</w:t>
      </w:r>
    </w:p>
    <w:p w14:paraId="4A37918A" w14:textId="44B5FB31" w:rsidR="00594787" w:rsidRPr="005B24D0" w:rsidRDefault="00594787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87">
        <w:rPr>
          <w:rFonts w:ascii="Times New Roman" w:hAnsi="Times New Roman" w:cs="Times New Roman"/>
          <w:sz w:val="24"/>
          <w:szCs w:val="24"/>
        </w:rPr>
        <w:t>- Принять меры по ускорению регистрации медицинских услуг для диагностики орфанных заболеваний, включенных в номенклатуру медицинских услуг, для возможности их реализации и оплаты в рамках системы ОМС</w:t>
      </w:r>
    </w:p>
    <w:p w14:paraId="2342A762" w14:textId="20FF0E96" w:rsid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 xml:space="preserve">-  Принять меры по беспрепятственному и справедливому установлению инвалидности у пациентов страдающих редкими заболеваниями, в частности, наследственными болезнями обмена веществ,  с учетом особенностей их течения и необходимости особых мер государственной поддержки, включая лекарственное обеспечение, получение технических средств и услуг, социальную помощь и реабилитацию. </w:t>
      </w:r>
      <w:r w:rsidR="00594787">
        <w:rPr>
          <w:rFonts w:ascii="Times New Roman" w:hAnsi="Times New Roman" w:cs="Times New Roman"/>
          <w:sz w:val="24"/>
          <w:szCs w:val="24"/>
        </w:rPr>
        <w:t xml:space="preserve">Предусмотреть возможность проведения МСЭ </w:t>
      </w:r>
      <w:r w:rsidR="00594787" w:rsidRPr="00594787">
        <w:rPr>
          <w:rFonts w:ascii="Times New Roman" w:hAnsi="Times New Roman" w:cs="Times New Roman"/>
          <w:sz w:val="24"/>
          <w:szCs w:val="24"/>
        </w:rPr>
        <w:t>путем телемедицинского освидетельствования</w:t>
      </w:r>
      <w:r w:rsidR="00594787">
        <w:rPr>
          <w:rFonts w:ascii="Times New Roman" w:hAnsi="Times New Roman" w:cs="Times New Roman"/>
          <w:sz w:val="24"/>
          <w:szCs w:val="24"/>
        </w:rPr>
        <w:t>.</w:t>
      </w:r>
    </w:p>
    <w:p w14:paraId="6C3A2C9C" w14:textId="2E158F49" w:rsidR="003D0A06" w:rsidRPr="005B24D0" w:rsidRDefault="003D0A06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A06">
        <w:rPr>
          <w:rFonts w:ascii="Times New Roman" w:hAnsi="Times New Roman" w:cs="Times New Roman"/>
          <w:sz w:val="24"/>
          <w:szCs w:val="24"/>
        </w:rPr>
        <w:t>Предложить ввести в законодательные акты возможность бесплатного проезда для инвалидов на лечение и реабилитацию за счет средств ФСС в медицинские учреждения без указания их подчинения.</w:t>
      </w:r>
    </w:p>
    <w:p w14:paraId="4F1C1532" w14:textId="2E158F49" w:rsidR="005B24D0" w:rsidRPr="005B24D0" w:rsidRDefault="005B24D0" w:rsidP="00314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D0">
        <w:rPr>
          <w:rFonts w:ascii="Times New Roman" w:hAnsi="Times New Roman" w:cs="Times New Roman"/>
          <w:sz w:val="24"/>
          <w:szCs w:val="24"/>
        </w:rPr>
        <w:t>- Разработать и внедрить постоянно обновляемые обязательные курсы, в том числе в рамках программы непрерывного медицинского образования, обучения по редким заболеваниям при повышении квалификации врачей первичного звена здравоохранения, в том числе, педиатров, терапевтов, врачей общей практики, семейных врачей, врачей узких специальностей</w:t>
      </w:r>
    </w:p>
    <w:p w14:paraId="679053AE" w14:textId="307F8F56" w:rsidR="003D0A06" w:rsidRPr="003D0A06" w:rsidRDefault="003D0A06" w:rsidP="003D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06">
        <w:rPr>
          <w:rFonts w:ascii="Times New Roman" w:hAnsi="Times New Roman" w:cs="Times New Roman"/>
          <w:sz w:val="24"/>
          <w:szCs w:val="24"/>
        </w:rPr>
        <w:t xml:space="preserve">- Резко расширить объем бюджетных мест для первичной </w:t>
      </w:r>
      <w:r w:rsidR="002C53D4" w:rsidRPr="003D0A06">
        <w:rPr>
          <w:rFonts w:ascii="Times New Roman" w:hAnsi="Times New Roman" w:cs="Times New Roman"/>
          <w:sz w:val="24"/>
          <w:szCs w:val="24"/>
        </w:rPr>
        <w:t>специализации</w:t>
      </w:r>
      <w:r w:rsidRPr="003D0A06">
        <w:rPr>
          <w:rFonts w:ascii="Times New Roman" w:hAnsi="Times New Roman" w:cs="Times New Roman"/>
          <w:sz w:val="24"/>
          <w:szCs w:val="24"/>
        </w:rPr>
        <w:t xml:space="preserve"> и </w:t>
      </w:r>
      <w:r w:rsidR="002C53D4" w:rsidRPr="003D0A06">
        <w:rPr>
          <w:rFonts w:ascii="Times New Roman" w:hAnsi="Times New Roman" w:cs="Times New Roman"/>
          <w:sz w:val="24"/>
          <w:szCs w:val="24"/>
        </w:rPr>
        <w:t>постдипломного</w:t>
      </w:r>
      <w:r w:rsidRPr="003D0A06">
        <w:rPr>
          <w:rFonts w:ascii="Times New Roman" w:hAnsi="Times New Roman" w:cs="Times New Roman"/>
          <w:sz w:val="24"/>
          <w:szCs w:val="24"/>
        </w:rPr>
        <w:t xml:space="preserve"> обучения по специальностям «медицинская генетика», лабораторная генетика.</w:t>
      </w:r>
    </w:p>
    <w:p w14:paraId="448A9281" w14:textId="7965CE08" w:rsidR="003D0A06" w:rsidRDefault="003D0A06" w:rsidP="003D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06">
        <w:rPr>
          <w:rFonts w:ascii="Times New Roman" w:hAnsi="Times New Roman" w:cs="Times New Roman"/>
          <w:sz w:val="24"/>
          <w:szCs w:val="24"/>
        </w:rPr>
        <w:t xml:space="preserve">Пересмотреть стандарт по специальности «медицинская </w:t>
      </w:r>
      <w:r w:rsidR="002C53D4" w:rsidRPr="003D0A06">
        <w:rPr>
          <w:rFonts w:ascii="Times New Roman" w:hAnsi="Times New Roman" w:cs="Times New Roman"/>
          <w:sz w:val="24"/>
          <w:szCs w:val="24"/>
        </w:rPr>
        <w:t>генетика» с</w:t>
      </w:r>
      <w:r w:rsidRPr="003D0A06">
        <w:rPr>
          <w:rFonts w:ascii="Times New Roman" w:hAnsi="Times New Roman" w:cs="Times New Roman"/>
          <w:sz w:val="24"/>
          <w:szCs w:val="24"/>
        </w:rPr>
        <w:t xml:space="preserve"> целью расширения возможностей амбулаторной и стационарной помощи для пациентов, страдающих редкими заболеваниям.</w:t>
      </w:r>
    </w:p>
    <w:p w14:paraId="1086E542" w14:textId="5B55FB1A" w:rsidR="005B24D0" w:rsidRPr="005B24D0" w:rsidRDefault="005B24D0" w:rsidP="0037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24D0" w:rsidRPr="005B24D0" w:rsidSect="005B24D0">
      <w:footerReference w:type="default" r:id="rId6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DA098" w14:textId="77777777" w:rsidR="00085B87" w:rsidRDefault="00085B87" w:rsidP="00BC7C3A">
      <w:pPr>
        <w:spacing w:after="0" w:line="240" w:lineRule="auto"/>
      </w:pPr>
      <w:r>
        <w:separator/>
      </w:r>
    </w:p>
  </w:endnote>
  <w:endnote w:type="continuationSeparator" w:id="0">
    <w:p w14:paraId="0DC6FA65" w14:textId="77777777" w:rsidR="00085B87" w:rsidRDefault="00085B87" w:rsidP="00BC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079926"/>
      <w:docPartObj>
        <w:docPartGallery w:val="Page Numbers (Bottom of Page)"/>
        <w:docPartUnique/>
      </w:docPartObj>
    </w:sdtPr>
    <w:sdtEndPr/>
    <w:sdtContent>
      <w:p w14:paraId="4B3C3646" w14:textId="77777777" w:rsidR="00BC7C3A" w:rsidRDefault="00BC7C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FAF066" w14:textId="77777777" w:rsidR="00BC7C3A" w:rsidRDefault="00BC7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96C1A" w14:textId="77777777" w:rsidR="00085B87" w:rsidRDefault="00085B87" w:rsidP="00BC7C3A">
      <w:pPr>
        <w:spacing w:after="0" w:line="240" w:lineRule="auto"/>
      </w:pPr>
      <w:r>
        <w:separator/>
      </w:r>
    </w:p>
  </w:footnote>
  <w:footnote w:type="continuationSeparator" w:id="0">
    <w:p w14:paraId="153BA14E" w14:textId="77777777" w:rsidR="00085B87" w:rsidRDefault="00085B87" w:rsidP="00BC7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D0"/>
    <w:rsid w:val="00085B87"/>
    <w:rsid w:val="00142104"/>
    <w:rsid w:val="001475FF"/>
    <w:rsid w:val="0015745B"/>
    <w:rsid w:val="001F0ADE"/>
    <w:rsid w:val="002058B0"/>
    <w:rsid w:val="002C53D4"/>
    <w:rsid w:val="0030714F"/>
    <w:rsid w:val="00314269"/>
    <w:rsid w:val="003776B1"/>
    <w:rsid w:val="003D0A06"/>
    <w:rsid w:val="003F2BF7"/>
    <w:rsid w:val="004B14B3"/>
    <w:rsid w:val="00594787"/>
    <w:rsid w:val="005B24D0"/>
    <w:rsid w:val="00776AE8"/>
    <w:rsid w:val="007D7083"/>
    <w:rsid w:val="00861F71"/>
    <w:rsid w:val="00930012"/>
    <w:rsid w:val="00AC16F6"/>
    <w:rsid w:val="00BC7C3A"/>
    <w:rsid w:val="00C644EE"/>
    <w:rsid w:val="00CB71B4"/>
    <w:rsid w:val="00CE6160"/>
    <w:rsid w:val="00DC35A5"/>
    <w:rsid w:val="00E87B12"/>
    <w:rsid w:val="00E904A0"/>
    <w:rsid w:val="00EC1BD2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00C"/>
  <w15:chartTrackingRefBased/>
  <w15:docId w15:val="{10A5B1AF-97A2-4961-B6BA-EE66C734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C3A"/>
  </w:style>
  <w:style w:type="paragraph" w:styleId="a5">
    <w:name w:val="footer"/>
    <w:basedOn w:val="a"/>
    <w:link w:val="a6"/>
    <w:uiPriority w:val="99"/>
    <w:unhideWhenUsed/>
    <w:rsid w:val="00BC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C3A"/>
  </w:style>
  <w:style w:type="paragraph" w:styleId="a7">
    <w:name w:val="Balloon Text"/>
    <w:basedOn w:val="a"/>
    <w:link w:val="a8"/>
    <w:uiPriority w:val="99"/>
    <w:semiHidden/>
    <w:unhideWhenUsed/>
    <w:rsid w:val="0020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58B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421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421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421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Zhulev</dc:creator>
  <cp:keywords/>
  <dc:description/>
  <cp:lastModifiedBy>Yuri Zhulev</cp:lastModifiedBy>
  <cp:revision>3</cp:revision>
  <dcterms:created xsi:type="dcterms:W3CDTF">2020-05-27T11:22:00Z</dcterms:created>
  <dcterms:modified xsi:type="dcterms:W3CDTF">2020-05-27T11:23:00Z</dcterms:modified>
</cp:coreProperties>
</file>